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7D8" w:rsidRDefault="00D037C9">
      <w:r>
        <w:t>Краткая схема получения</w:t>
      </w:r>
      <w:bookmarkStart w:id="0" w:name="_GoBack"/>
      <w:bookmarkEnd w:id="0"/>
      <w:r>
        <w:t xml:space="preserve"> эл СР</w:t>
      </w:r>
    </w:p>
    <w:p w:rsidR="00D037C9" w:rsidRDefault="00D037C9"/>
    <w:p w:rsidR="00D037C9" w:rsidRDefault="00D037C9" w:rsidP="00D037C9">
      <w:r>
        <w:t xml:space="preserve">кратко схема:  </w:t>
      </w:r>
    </w:p>
    <w:p w:rsidR="00D037C9" w:rsidRDefault="00D037C9" w:rsidP="00D037C9">
      <w:r>
        <w:t xml:space="preserve">1. МО формирует с согласия матери МСР и передаёт в РЭМД </w:t>
      </w:r>
    </w:p>
    <w:p w:rsidR="00D037C9" w:rsidRDefault="00D037C9" w:rsidP="00D037C9">
      <w:r>
        <w:t xml:space="preserve">2. РЭМД осуществляет проверки и если все соответствует - регистрирует МСР </w:t>
      </w:r>
    </w:p>
    <w:p w:rsidR="00D037C9" w:rsidRDefault="00D037C9" w:rsidP="00D037C9">
      <w:r>
        <w:t xml:space="preserve">3. РЭМД по СМЭВ отдаёт МСР на ЕПГУ </w:t>
      </w:r>
    </w:p>
    <w:p w:rsidR="00D037C9" w:rsidRDefault="00D037C9" w:rsidP="00D037C9">
      <w:r>
        <w:t xml:space="preserve">4. ЕПГУ забирает МСР и раскладывает в ЛК по СНИЛС+ДУЛ </w:t>
      </w:r>
    </w:p>
    <w:p w:rsidR="00D037C9" w:rsidRDefault="00D037C9" w:rsidP="00D037C9">
      <w:r>
        <w:t xml:space="preserve">5. Маме поступает уведомление, что ее МСР в ЛК. Из уведомления мама попадает сразу на ветку заявления с </w:t>
      </w:r>
      <w:proofErr w:type="gramStart"/>
      <w:r>
        <w:t>электронным</w:t>
      </w:r>
      <w:proofErr w:type="gramEnd"/>
      <w:r>
        <w:t xml:space="preserve"> МСР. Сведения о маме, браке и ребёнке автоматически подставляются из профиля </w:t>
      </w:r>
    </w:p>
    <w:p w:rsidR="00D037C9" w:rsidRDefault="00D037C9" w:rsidP="00D037C9">
      <w:r>
        <w:t xml:space="preserve">6. Если мама в браке заявление отправится отцу ребёнка на согласование </w:t>
      </w:r>
    </w:p>
    <w:p w:rsidR="00D037C9" w:rsidRDefault="00D037C9" w:rsidP="00D037C9">
      <w:r>
        <w:t xml:space="preserve">7. После согласования с отцом ребёнка </w:t>
      </w:r>
      <w:proofErr w:type="spellStart"/>
      <w:r>
        <w:t>заявление+МСР</w:t>
      </w:r>
      <w:proofErr w:type="spellEnd"/>
      <w:r>
        <w:t xml:space="preserve"> направляются в загс </w:t>
      </w:r>
    </w:p>
    <w:p w:rsidR="00D037C9" w:rsidRDefault="00D037C9" w:rsidP="00D037C9">
      <w:r>
        <w:t xml:space="preserve">8. Сотрудник загс проверяет соответствие паспорту, данные МСР и если все норм, регистрирует запись акта о рождении  </w:t>
      </w:r>
    </w:p>
    <w:p w:rsidR="00D037C9" w:rsidRDefault="00D037C9" w:rsidP="00D037C9">
      <w:r>
        <w:t xml:space="preserve">9. Маме поступают сведения о записи акта и уведомление, что рождение зарегистрировано и если она выбрала при заполнении заявления получение свидетельства о рождении, она выбирает в календаре дату и время получения свидетельства о рождении </w:t>
      </w:r>
    </w:p>
    <w:p w:rsidR="00D037C9" w:rsidRDefault="00D037C9" w:rsidP="00D037C9">
      <w:r>
        <w:t>10. После получения свидетельства о рождении маме поступают сведения о полученном свидетельстве</w:t>
      </w:r>
    </w:p>
    <w:sectPr w:rsidR="00D0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C9"/>
    <w:rsid w:val="00B747D8"/>
    <w:rsid w:val="00D0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q</cp:lastModifiedBy>
  <cp:revision>1</cp:revision>
  <dcterms:created xsi:type="dcterms:W3CDTF">2022-07-05T06:37:00Z</dcterms:created>
  <dcterms:modified xsi:type="dcterms:W3CDTF">2022-07-05T06:38:00Z</dcterms:modified>
</cp:coreProperties>
</file>